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F7" w:rsidRDefault="00FF04F7" w:rsidP="00FF04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MISSIONE 4 – Istruzione e Ricerca </w:t>
      </w:r>
    </w:p>
    <w:p w:rsidR="00FF04F7" w:rsidRDefault="00FF04F7" w:rsidP="00FF04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COMPONENTE 1 – Potenziamento dell’offerta dei servizi di istruzione: dagli asili nido alle Università</w:t>
      </w:r>
    </w:p>
    <w:p w:rsidR="00FF04F7" w:rsidRPr="00FF04F7" w:rsidRDefault="00FF04F7" w:rsidP="00FF04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INVESTIMENTO 1.</w:t>
      </w:r>
      <w:r w:rsidR="004D49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 - Piano </w:t>
      </w:r>
      <w:r w:rsidR="004D49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di estensione del tempo pieno e mense</w:t>
      </w:r>
      <w:r w:rsidRPr="00FF04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 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Comune: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Pignataro Interamna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Provincia: 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>Frosinone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Regione: 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>Lazio</w:t>
      </w:r>
    </w:p>
    <w:p w:rsidR="0006639F" w:rsidRDefault="0006639F" w:rsidP="0006639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Intervento: </w:t>
      </w:r>
      <w:r w:rsidR="004D49C2" w:rsidRPr="004D49C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Realizzazione Mensa Scuola Primaria</w:t>
      </w:r>
    </w:p>
    <w:p w:rsidR="0006639F" w:rsidRDefault="0006639F" w:rsidP="0006639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663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 I2</w:t>
      </w:r>
      <w:r w:rsidR="004D49C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7G24000120006</w:t>
      </w:r>
    </w:p>
    <w:p w:rsidR="004D49C2" w:rsidRPr="004D49C2" w:rsidRDefault="00FF04F7" w:rsidP="004D49C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</w:pPr>
      <w:r w:rsidRPr="000663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Importo finanziamento: 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€ </w:t>
      </w:r>
      <w:r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>5</w:t>
      </w:r>
      <w:r w:rsidR="004D49C2">
        <w:rPr>
          <w:rFonts w:ascii="Times New Roman" w:eastAsia="Times New Roman" w:hAnsi="Times New Roman" w:cs="Times New Roman"/>
          <w:sz w:val="24"/>
          <w:szCs w:val="24"/>
          <w:lang w:eastAsia="it-IT"/>
        </w:rPr>
        <w:t>25</w:t>
      </w:r>
      <w:r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>.000,00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concesso dal Ministero dell’Istruzione e del Merito con fondi del PNRR </w:t>
      </w:r>
      <w:r w:rsidRPr="00FF04F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Mission</w:t>
      </w:r>
      <w:r w:rsidR="0006639F" w:rsidRPr="00066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4</w:t>
      </w:r>
      <w:r w:rsidR="0006639F"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Istruzione e </w:t>
      </w:r>
      <w:proofErr w:type="gramStart"/>
      <w:r w:rsidR="0006639F"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Ricerca, 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F04F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Componente</w:t>
      </w:r>
      <w:proofErr w:type="gramEnd"/>
      <w:r w:rsidRPr="00FF04F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</w:t>
      </w:r>
      <w:r w:rsidR="0006639F"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6639F" w:rsidRPr="000663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  <w:t xml:space="preserve">Potenziamento dell’offerta dei servizi di istruzione: dagli asili nido alle Università, </w:t>
      </w:r>
      <w:r w:rsidR="0006639F" w:rsidRPr="000663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Investimento 1.</w:t>
      </w:r>
      <w:r w:rsidR="004D49C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2</w:t>
      </w:r>
      <w:r w:rsidR="0006639F" w:rsidRPr="000663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  <w:t xml:space="preserve"> -</w:t>
      </w:r>
      <w:r w:rsidR="0006639F" w:rsidRPr="000663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4D49C2" w:rsidRPr="004D49C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  <w:t xml:space="preserve">Piano di estensione del tempo pieno e mense </w:t>
      </w:r>
    </w:p>
    <w:p w:rsidR="00E42F4A" w:rsidRPr="00FF04F7" w:rsidRDefault="00E42F4A" w:rsidP="00E4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Sindaco: </w:t>
      </w:r>
      <w:r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Dott. Benedetto </w:t>
      </w:r>
      <w:proofErr w:type="spellStart"/>
      <w:r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Murro</w:t>
      </w:r>
      <w:proofErr w:type="spellEnd"/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Responsabile Unico del Progetto: </w:t>
      </w:r>
      <w:r w:rsidR="0006639F" w:rsidRPr="0006639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Dott. Vincenzo </w:t>
      </w:r>
      <w:proofErr w:type="spellStart"/>
      <w:r w:rsidR="0006639F" w:rsidRPr="0006639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Ferdinandi</w:t>
      </w:r>
      <w:proofErr w:type="spellEnd"/>
    </w:p>
    <w:p w:rsidR="00FF04F7" w:rsidRPr="007F66C0" w:rsidRDefault="0006639F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Progettista: </w:t>
      </w:r>
      <w:r w:rsidR="007F66C0" w:rsidRPr="007F66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Geom. Emilio Lucciola</w:t>
      </w:r>
    </w:p>
    <w:p w:rsidR="00E42F4A" w:rsidRPr="00FF04F7" w:rsidRDefault="00E42F4A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F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Direttore dei Lavori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: </w:t>
      </w:r>
      <w:r w:rsidR="009B731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Arch. Sonia Meglio</w:t>
      </w:r>
      <w:r w:rsidR="007F66C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Inizio lavori: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83239">
        <w:rPr>
          <w:rFonts w:ascii="Times New Roman" w:eastAsia="Times New Roman" w:hAnsi="Times New Roman" w:cs="Times New Roman"/>
          <w:sz w:val="24"/>
          <w:szCs w:val="24"/>
          <w:lang w:eastAsia="it-IT"/>
        </w:rPr>
        <w:t>30/0</w:t>
      </w:r>
      <w:r w:rsidR="007F66C0">
        <w:rPr>
          <w:rFonts w:ascii="Times New Roman" w:eastAsia="Times New Roman" w:hAnsi="Times New Roman" w:cs="Times New Roman"/>
          <w:sz w:val="24"/>
          <w:szCs w:val="24"/>
          <w:lang w:eastAsia="it-IT"/>
        </w:rPr>
        <w:t>5</w:t>
      </w:r>
      <w:r w:rsidR="00B83239">
        <w:rPr>
          <w:rFonts w:ascii="Times New Roman" w:eastAsia="Times New Roman" w:hAnsi="Times New Roman" w:cs="Times New Roman"/>
          <w:sz w:val="24"/>
          <w:szCs w:val="24"/>
          <w:lang w:eastAsia="it-IT"/>
        </w:rPr>
        <w:t>/2025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Fine lavori prevista: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30/06/2026</w:t>
      </w:r>
    </w:p>
    <w:p w:rsidR="00BF267D" w:rsidRDefault="00BF267D">
      <w:bookmarkStart w:id="0" w:name="_GoBack"/>
      <w:bookmarkEnd w:id="0"/>
    </w:p>
    <w:sectPr w:rsidR="00BF26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F7"/>
    <w:rsid w:val="0006639F"/>
    <w:rsid w:val="004D49C2"/>
    <w:rsid w:val="007F66C0"/>
    <w:rsid w:val="009B731B"/>
    <w:rsid w:val="00B83239"/>
    <w:rsid w:val="00BF267D"/>
    <w:rsid w:val="00E42F4A"/>
    <w:rsid w:val="00FF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957A3-898C-45E5-BCF6-61298F65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7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3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7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0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5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MISSIONE 4 – Istruzione e Ricerca </vt:lpstr>
      <vt:lpstr>COMPONENTE 1 – Potenziamento dell’offerta dei servizi di istruzione: dagli asili</vt:lpstr>
      <vt:lpstr>INVESTIMENTO 1.1 - Piano per asili nido e scuole dell’infanzia e servizi di educ</vt:lpstr>
      <vt:lpstr>Intervento: Costruzione asilo nido in Piazza Interamna Lirenas</vt:lpstr>
      <vt:lpstr>CUP: I25E24000010006</vt:lpstr>
      <vt:lpstr>Importo finanziamento: € 576.000,00 concesso dal Ministero dell’Istruzione e del</vt:lpstr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2026-09-03T12:54:00Z</dcterms:created>
  <dcterms:modified xsi:type="dcterms:W3CDTF">2026-09-03T14:02:00Z</dcterms:modified>
</cp:coreProperties>
</file>